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E421" w14:textId="77777777" w:rsidR="00D449A9" w:rsidRPr="0071206E" w:rsidRDefault="00D449A9" w:rsidP="00D449A9">
      <w:pPr>
        <w:rPr>
          <w:rFonts w:ascii="Century Gothic" w:hAnsi="Century Gothic" w:cs="Corsiva Hebrew"/>
        </w:rPr>
      </w:pPr>
    </w:p>
    <w:p w14:paraId="153FA85F" w14:textId="18B62D43" w:rsidR="00D449A9" w:rsidRPr="0071206E" w:rsidRDefault="00D449A9" w:rsidP="00D449A9">
      <w:pPr>
        <w:outlineLvl w:val="0"/>
        <w:rPr>
          <w:rFonts w:ascii="Century Gothic" w:hAnsi="Century Gothic" w:cs="Corsiva Hebrew"/>
        </w:rPr>
      </w:pPr>
      <w:r w:rsidRPr="0071206E">
        <w:rPr>
          <w:rFonts w:ascii="Century Gothic" w:hAnsi="Century Gothic" w:cs="Corsiva Hebrew"/>
          <w:b/>
        </w:rPr>
        <w:t>Job Title:</w:t>
      </w:r>
      <w:r w:rsidRPr="0071206E">
        <w:rPr>
          <w:rFonts w:ascii="Century Gothic" w:hAnsi="Century Gothic" w:cs="Corsiva Hebrew"/>
        </w:rPr>
        <w:tab/>
      </w:r>
      <w:r w:rsidRPr="0071206E">
        <w:rPr>
          <w:rFonts w:ascii="Century Gothic" w:hAnsi="Century Gothic" w:cs="Corsiva Hebrew"/>
        </w:rPr>
        <w:tab/>
      </w:r>
      <w:r w:rsidR="003678A4">
        <w:rPr>
          <w:rFonts w:ascii="Century Gothic" w:hAnsi="Century Gothic" w:cs="Corsiva Hebrew"/>
        </w:rPr>
        <w:t>Kitchen Team Lead</w:t>
      </w:r>
    </w:p>
    <w:p w14:paraId="462B0AF2" w14:textId="77777777" w:rsidR="00D449A9" w:rsidRPr="0071206E" w:rsidRDefault="00D449A9" w:rsidP="00D449A9">
      <w:pPr>
        <w:rPr>
          <w:rFonts w:ascii="Century Gothic" w:hAnsi="Century Gothic" w:cs="Corsiva Hebrew"/>
        </w:rPr>
      </w:pPr>
    </w:p>
    <w:p w14:paraId="7C4FB5DC" w14:textId="6B27534B" w:rsidR="00D449A9" w:rsidRPr="0071206E" w:rsidRDefault="00D449A9" w:rsidP="00D449A9">
      <w:pPr>
        <w:rPr>
          <w:rFonts w:ascii="Century Gothic" w:hAnsi="Century Gothic" w:cs="Corsiva Hebrew"/>
        </w:rPr>
      </w:pPr>
      <w:r w:rsidRPr="0071206E">
        <w:rPr>
          <w:rFonts w:ascii="Century Gothic" w:hAnsi="Century Gothic" w:cs="Corsiva Hebrew"/>
          <w:b/>
        </w:rPr>
        <w:t>Reports to:</w:t>
      </w:r>
      <w:r w:rsidRPr="0071206E">
        <w:rPr>
          <w:rFonts w:ascii="Century Gothic" w:hAnsi="Century Gothic" w:cs="Corsiva Hebrew"/>
        </w:rPr>
        <w:tab/>
      </w:r>
      <w:r w:rsidRPr="0071206E">
        <w:rPr>
          <w:rFonts w:ascii="Century Gothic" w:hAnsi="Century Gothic" w:cs="Corsiva Hebrew"/>
        </w:rPr>
        <w:tab/>
      </w:r>
      <w:bookmarkStart w:id="0" w:name="_Hlk122615910"/>
      <w:r w:rsidR="001A1D0F" w:rsidRPr="00070F48">
        <w:rPr>
          <w:rFonts w:ascii="Century Gothic" w:hAnsi="Century Gothic" w:cs="Arial"/>
        </w:rPr>
        <w:t>Hideaway General Manager</w:t>
      </w:r>
      <w:bookmarkEnd w:id="0"/>
    </w:p>
    <w:p w14:paraId="1900B1DC" w14:textId="77777777" w:rsidR="00D449A9" w:rsidRPr="0071206E" w:rsidRDefault="00D449A9" w:rsidP="00D449A9">
      <w:pPr>
        <w:rPr>
          <w:rFonts w:ascii="Century Gothic" w:hAnsi="Century Gothic" w:cs="Corsiva Hebrew"/>
        </w:rPr>
      </w:pPr>
    </w:p>
    <w:p w14:paraId="15D44957" w14:textId="539A84D9" w:rsidR="00D449A9" w:rsidRDefault="00D449A9" w:rsidP="001A1D0F">
      <w:pPr>
        <w:ind w:left="2127" w:hanging="2127"/>
        <w:rPr>
          <w:rFonts w:ascii="Century Gothic" w:hAnsi="Century Gothic" w:cs="Arial"/>
        </w:rPr>
      </w:pPr>
      <w:r w:rsidRPr="0071206E">
        <w:rPr>
          <w:rFonts w:ascii="Century Gothic" w:hAnsi="Century Gothic" w:cs="Corsiva Hebrew"/>
          <w:b/>
        </w:rPr>
        <w:t>Hours of Work:</w:t>
      </w:r>
      <w:r w:rsidRPr="0071206E">
        <w:rPr>
          <w:rFonts w:ascii="Century Gothic" w:hAnsi="Century Gothic" w:cs="Corsiva Hebrew"/>
        </w:rPr>
        <w:tab/>
      </w:r>
      <w:r w:rsidR="00CC6A5C">
        <w:rPr>
          <w:rFonts w:ascii="Century Gothic" w:hAnsi="Century Gothic" w:cs="Arial"/>
        </w:rPr>
        <w:t>Variable</w:t>
      </w:r>
    </w:p>
    <w:p w14:paraId="1E7B5711" w14:textId="77777777" w:rsidR="00D6704B" w:rsidRDefault="00D6704B" w:rsidP="001A1D0F">
      <w:pPr>
        <w:ind w:left="2127" w:hanging="2127"/>
        <w:rPr>
          <w:rFonts w:ascii="Century Gothic" w:hAnsi="Century Gothic" w:cs="Corsiva Hebrew"/>
        </w:rPr>
      </w:pPr>
    </w:p>
    <w:p w14:paraId="1DCDBFCB" w14:textId="460909DC" w:rsidR="00D6704B" w:rsidRPr="00B17C6B" w:rsidRDefault="00D6704B" w:rsidP="001A1D0F">
      <w:pPr>
        <w:ind w:left="2127" w:hanging="2127"/>
        <w:rPr>
          <w:rFonts w:ascii="Century Gothic" w:hAnsi="Century Gothic" w:cs="Corsiva Hebrew"/>
        </w:rPr>
      </w:pPr>
      <w:r w:rsidRPr="00D6704B">
        <w:rPr>
          <w:rFonts w:ascii="Century Gothic" w:hAnsi="Century Gothic" w:cs="Corsiva Hebrew"/>
          <w:b/>
          <w:bCs/>
        </w:rPr>
        <w:t>Pay:</w:t>
      </w:r>
      <w:r>
        <w:rPr>
          <w:rFonts w:ascii="Century Gothic" w:hAnsi="Century Gothic" w:cs="Corsiva Hebrew"/>
          <w:b/>
          <w:bCs/>
        </w:rPr>
        <w:t xml:space="preserve"> </w:t>
      </w:r>
      <w:r w:rsidR="00B17C6B">
        <w:rPr>
          <w:rFonts w:ascii="Century Gothic" w:hAnsi="Century Gothic" w:cs="Corsiva Hebrew"/>
          <w:b/>
          <w:bCs/>
        </w:rPr>
        <w:tab/>
      </w:r>
      <w:r w:rsidR="00B17C6B" w:rsidRPr="00B17C6B">
        <w:rPr>
          <w:rFonts w:ascii="Century Gothic" w:hAnsi="Century Gothic" w:cs="Corsiva Hebrew"/>
        </w:rPr>
        <w:t>£12.50</w:t>
      </w:r>
      <w:r w:rsidR="00B17C6B">
        <w:rPr>
          <w:rFonts w:ascii="Century Gothic" w:hAnsi="Century Gothic" w:cs="Corsiva Hebrew"/>
        </w:rPr>
        <w:tab/>
      </w:r>
    </w:p>
    <w:p w14:paraId="0C0E5784" w14:textId="77777777" w:rsidR="00D449A9" w:rsidRPr="0071206E" w:rsidRDefault="00D449A9" w:rsidP="00D449A9">
      <w:pPr>
        <w:rPr>
          <w:rFonts w:ascii="Century Gothic" w:hAnsi="Century Gothic" w:cs="Corsiva Hebrew"/>
        </w:rPr>
      </w:pPr>
    </w:p>
    <w:p w14:paraId="1D400C51" w14:textId="77777777" w:rsidR="00D449A9" w:rsidRPr="0071206E" w:rsidRDefault="00D449A9" w:rsidP="00D449A9">
      <w:pPr>
        <w:outlineLvl w:val="0"/>
        <w:rPr>
          <w:rFonts w:ascii="Century Gothic" w:hAnsi="Century Gothic" w:cs="Corsiva Hebrew"/>
          <w:b/>
        </w:rPr>
      </w:pPr>
      <w:r w:rsidRPr="0071206E">
        <w:rPr>
          <w:rFonts w:ascii="Century Gothic" w:hAnsi="Century Gothic" w:cs="Corsiva Hebrew"/>
          <w:b/>
        </w:rPr>
        <w:t>Normal Place of Work:</w:t>
      </w:r>
    </w:p>
    <w:p w14:paraId="3D253D18" w14:textId="77777777" w:rsidR="00D449A9" w:rsidRPr="0071206E" w:rsidRDefault="00D449A9" w:rsidP="00D449A9">
      <w:pPr>
        <w:ind w:left="1440" w:firstLine="720"/>
        <w:rPr>
          <w:rFonts w:ascii="Century Gothic" w:hAnsi="Century Gothic" w:cs="Corsiva Hebrew"/>
        </w:rPr>
      </w:pPr>
      <w:r>
        <w:rPr>
          <w:rFonts w:ascii="Century Gothic" w:hAnsi="Century Gothic" w:cs="Corsiva Hebrew"/>
        </w:rPr>
        <w:t xml:space="preserve">The Hideaway, </w:t>
      </w:r>
      <w:r w:rsidRPr="0071206E">
        <w:rPr>
          <w:rFonts w:ascii="Century Gothic" w:hAnsi="Century Gothic" w:cs="Corsiva Hebrew"/>
        </w:rPr>
        <w:t>Partington Shopping Centre, M31 4EL</w:t>
      </w:r>
    </w:p>
    <w:p w14:paraId="58A58800" w14:textId="77777777" w:rsidR="00D449A9" w:rsidRPr="0071206E" w:rsidRDefault="00D449A9" w:rsidP="00D449A9">
      <w:pPr>
        <w:rPr>
          <w:rFonts w:ascii="Century Gothic" w:hAnsi="Century Gothic" w:cs="Corsiva Hebrew"/>
        </w:rPr>
      </w:pPr>
    </w:p>
    <w:p w14:paraId="76FE2241" w14:textId="77777777" w:rsidR="004F5F36" w:rsidRPr="00233B9E" w:rsidRDefault="004F5F36" w:rsidP="004F5F36">
      <w:pPr>
        <w:outlineLvl w:val="0"/>
        <w:rPr>
          <w:rFonts w:ascii="Century Gothic" w:hAnsi="Century Gothic" w:cs="Corsiva Hebrew"/>
          <w:b/>
        </w:rPr>
      </w:pPr>
      <w:r w:rsidRPr="00233B9E">
        <w:rPr>
          <w:rFonts w:ascii="Century Gothic" w:hAnsi="Century Gothic" w:cs="Corsiva Hebrew"/>
          <w:b/>
        </w:rPr>
        <w:t>PURPOSE OF JOB</w:t>
      </w:r>
    </w:p>
    <w:p w14:paraId="09F8242D" w14:textId="1650A74F" w:rsidR="001A1D0F" w:rsidRPr="00070F48" w:rsidRDefault="001A1D0F" w:rsidP="001A1D0F">
      <w:pPr>
        <w:rPr>
          <w:rFonts w:ascii="Century Gothic" w:hAnsi="Century Gothic" w:cs="Arial"/>
        </w:rPr>
      </w:pPr>
      <w:r w:rsidRPr="00070F48">
        <w:rPr>
          <w:rFonts w:ascii="Century Gothic" w:hAnsi="Century Gothic" w:cs="Arial"/>
        </w:rPr>
        <w:t xml:space="preserve">To support the </w:t>
      </w:r>
      <w:r w:rsidR="00873E6D">
        <w:rPr>
          <w:rFonts w:ascii="Century Gothic" w:hAnsi="Century Gothic" w:cs="Arial"/>
        </w:rPr>
        <w:t>H</w:t>
      </w:r>
      <w:r w:rsidR="00BD43E5">
        <w:rPr>
          <w:rFonts w:ascii="Century Gothic" w:hAnsi="Century Gothic" w:cs="Arial"/>
        </w:rPr>
        <w:t>i</w:t>
      </w:r>
      <w:r w:rsidR="00873E6D">
        <w:rPr>
          <w:rFonts w:ascii="Century Gothic" w:hAnsi="Century Gothic" w:cs="Arial"/>
        </w:rPr>
        <w:t>deaway</w:t>
      </w:r>
      <w:r w:rsidRPr="00070F48">
        <w:rPr>
          <w:rFonts w:ascii="Century Gothic" w:hAnsi="Century Gothic" w:cs="Arial"/>
        </w:rPr>
        <w:t xml:space="preserve"> General Manager with</w:t>
      </w:r>
      <w:r w:rsidR="00CC6A5C" w:rsidRPr="00CC6A5C">
        <w:rPr>
          <w:rFonts w:ascii="Century Gothic" w:hAnsi="Century Gothic" w:cs="Arial"/>
        </w:rPr>
        <w:t xml:space="preserve"> </w:t>
      </w:r>
      <w:r w:rsidR="006A4DFE">
        <w:rPr>
          <w:rFonts w:ascii="Century Gothic" w:hAnsi="Century Gothic" w:cs="Arial"/>
        </w:rPr>
        <w:t xml:space="preserve">the monitoring of </w:t>
      </w:r>
      <w:r w:rsidR="00166AD5">
        <w:rPr>
          <w:rFonts w:ascii="Century Gothic" w:hAnsi="Century Gothic" w:cs="Arial"/>
        </w:rPr>
        <w:t>the da</w:t>
      </w:r>
      <w:r w:rsidR="0008215F">
        <w:rPr>
          <w:rFonts w:ascii="Century Gothic" w:hAnsi="Century Gothic" w:cs="Arial"/>
        </w:rPr>
        <w:t xml:space="preserve">ily and weekly </w:t>
      </w:r>
      <w:r w:rsidR="00166AD5">
        <w:rPr>
          <w:rFonts w:ascii="Century Gothic" w:hAnsi="Century Gothic" w:cs="Arial"/>
        </w:rPr>
        <w:t>running of the kitchen</w:t>
      </w:r>
      <w:r w:rsidR="0008215F">
        <w:rPr>
          <w:rFonts w:ascii="Century Gothic" w:hAnsi="Century Gothic" w:cs="Arial"/>
        </w:rPr>
        <w:t xml:space="preserve">. To </w:t>
      </w:r>
      <w:r w:rsidR="00CC6A5C" w:rsidRPr="00CC6A5C">
        <w:rPr>
          <w:rFonts w:ascii="Century Gothic" w:hAnsi="Century Gothic" w:cs="Arial"/>
        </w:rPr>
        <w:t>prepar</w:t>
      </w:r>
      <w:r w:rsidR="0008215F">
        <w:rPr>
          <w:rFonts w:ascii="Century Gothic" w:hAnsi="Century Gothic" w:cs="Arial"/>
        </w:rPr>
        <w:t>e</w:t>
      </w:r>
      <w:r w:rsidR="00CC6A5C" w:rsidRPr="00CC6A5C">
        <w:rPr>
          <w:rFonts w:ascii="Century Gothic" w:hAnsi="Century Gothic" w:cs="Arial"/>
        </w:rPr>
        <w:t xml:space="preserve"> hot and cold meals, cakes, packed lunches for children and other kitchen duties as required</w:t>
      </w:r>
      <w:r w:rsidRPr="00070F48">
        <w:rPr>
          <w:rFonts w:ascii="Century Gothic" w:hAnsi="Century Gothic" w:cs="Arial"/>
        </w:rPr>
        <w:t xml:space="preserve">. </w:t>
      </w:r>
    </w:p>
    <w:p w14:paraId="3D5EBBD4" w14:textId="77777777" w:rsidR="004F5F36" w:rsidRPr="00233B9E" w:rsidRDefault="004F5F36" w:rsidP="004F5F36">
      <w:pPr>
        <w:rPr>
          <w:rFonts w:ascii="Century Gothic" w:hAnsi="Century Gothic" w:cs="Corsiva Hebrew"/>
        </w:rPr>
      </w:pPr>
    </w:p>
    <w:p w14:paraId="7658866F" w14:textId="77777777" w:rsidR="004F5F36" w:rsidRPr="00233B9E" w:rsidRDefault="004F5F36" w:rsidP="004F5F36">
      <w:pPr>
        <w:outlineLvl w:val="0"/>
        <w:rPr>
          <w:rFonts w:ascii="Century Gothic" w:hAnsi="Century Gothic" w:cs="Corsiva Hebrew"/>
          <w:b/>
        </w:rPr>
      </w:pPr>
      <w:r w:rsidRPr="00233B9E">
        <w:rPr>
          <w:rFonts w:ascii="Century Gothic" w:hAnsi="Century Gothic" w:cs="Corsiva Hebrew"/>
          <w:b/>
        </w:rPr>
        <w:t>KEY RESPONSIBILITIES</w:t>
      </w:r>
    </w:p>
    <w:p w14:paraId="3D2A4909" w14:textId="77777777" w:rsidR="004F5F36" w:rsidRPr="00233B9E" w:rsidRDefault="004F5F36" w:rsidP="004F5F36">
      <w:pPr>
        <w:rPr>
          <w:rFonts w:ascii="Century Gothic" w:hAnsi="Century Gothic" w:cs="Arial"/>
        </w:rPr>
      </w:pPr>
    </w:p>
    <w:p w14:paraId="48994363" w14:textId="38E62AC6" w:rsidR="00C669EB" w:rsidRDefault="00C669EB" w:rsidP="00CC6A5C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bookmarkStart w:id="1" w:name="_Hlk122615969"/>
      <w:r>
        <w:rPr>
          <w:rFonts w:ascii="Century Gothic" w:hAnsi="Century Gothic" w:cs="Arial"/>
          <w:lang w:eastAsia="en-US"/>
        </w:rPr>
        <w:t xml:space="preserve">Supporting the Hideaway General Manager to </w:t>
      </w:r>
      <w:r w:rsidR="00CA1DE2">
        <w:rPr>
          <w:rFonts w:ascii="Century Gothic" w:hAnsi="Century Gothic" w:cs="Arial"/>
          <w:lang w:eastAsia="en-US"/>
        </w:rPr>
        <w:t>ensure that all orders and deliveries</w:t>
      </w:r>
      <w:r w:rsidR="007E63C4">
        <w:rPr>
          <w:rFonts w:ascii="Century Gothic" w:hAnsi="Century Gothic" w:cs="Arial"/>
          <w:lang w:eastAsia="en-US"/>
        </w:rPr>
        <w:t xml:space="preserve"> are up to date, correct and </w:t>
      </w:r>
      <w:r w:rsidR="00AB1EA7">
        <w:rPr>
          <w:rFonts w:ascii="Century Gothic" w:hAnsi="Century Gothic" w:cs="Arial"/>
          <w:lang w:eastAsia="en-US"/>
        </w:rPr>
        <w:t xml:space="preserve">on time. </w:t>
      </w:r>
    </w:p>
    <w:p w14:paraId="3595AA76" w14:textId="7F941B0F" w:rsidR="00AB1EA7" w:rsidRDefault="00AB1EA7" w:rsidP="00CC6A5C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>Monitoring the</w:t>
      </w:r>
      <w:r w:rsidR="009341CC">
        <w:rPr>
          <w:rFonts w:ascii="Century Gothic" w:hAnsi="Century Gothic" w:cs="Arial"/>
          <w:lang w:eastAsia="en-US"/>
        </w:rPr>
        <w:t xml:space="preserve"> Batch cooking and</w:t>
      </w:r>
      <w:r w:rsidR="0001119D">
        <w:rPr>
          <w:rFonts w:ascii="Century Gothic" w:hAnsi="Century Gothic" w:cs="Arial"/>
          <w:lang w:eastAsia="en-US"/>
        </w:rPr>
        <w:t xml:space="preserve"> ensuring that </w:t>
      </w:r>
      <w:r w:rsidR="002D4508">
        <w:rPr>
          <w:rFonts w:ascii="Century Gothic" w:hAnsi="Century Gothic" w:cs="Arial"/>
          <w:lang w:eastAsia="en-US"/>
        </w:rPr>
        <w:t>it’s up to date.</w:t>
      </w:r>
    </w:p>
    <w:p w14:paraId="5BC62877" w14:textId="4FE46765" w:rsidR="002D4508" w:rsidRDefault="005C4D53" w:rsidP="00CC6A5C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>Monitoring the deep cleaning of the kitchen and informing the Hideaway Gene</w:t>
      </w:r>
      <w:r w:rsidR="0079581C">
        <w:rPr>
          <w:rFonts w:ascii="Century Gothic" w:hAnsi="Century Gothic" w:cs="Arial"/>
          <w:lang w:eastAsia="en-US"/>
        </w:rPr>
        <w:t xml:space="preserve">ral manger if they encounter any problems with frequency or standard. </w:t>
      </w:r>
    </w:p>
    <w:p w14:paraId="477D4290" w14:textId="24B56656" w:rsidR="00100D53" w:rsidRDefault="00100D53" w:rsidP="00CC6A5C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 xml:space="preserve">Create an ordering system </w:t>
      </w:r>
      <w:r w:rsidR="0050603F">
        <w:rPr>
          <w:rFonts w:ascii="Century Gothic" w:hAnsi="Century Gothic" w:cs="Arial"/>
          <w:lang w:eastAsia="en-US"/>
        </w:rPr>
        <w:t xml:space="preserve">for the staff. </w:t>
      </w:r>
    </w:p>
    <w:p w14:paraId="3CE6E0AD" w14:textId="4E2F1A2B" w:rsidR="000915C9" w:rsidRDefault="000915C9" w:rsidP="00CC6A5C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 xml:space="preserve">Report any repairs needed to the Hideaway General Manager. </w:t>
      </w:r>
    </w:p>
    <w:p w14:paraId="4F173D5E" w14:textId="6FE85E7C" w:rsidR="00445BCB" w:rsidRDefault="00445BCB" w:rsidP="00CC6A5C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 xml:space="preserve">Support and train new staff members in the kitchen and reinforce the </w:t>
      </w:r>
      <w:proofErr w:type="spellStart"/>
      <w:r>
        <w:rPr>
          <w:rFonts w:ascii="Century Gothic" w:hAnsi="Century Gothic" w:cs="Arial"/>
          <w:lang w:eastAsia="en-US"/>
        </w:rPr>
        <w:t>Hideafam</w:t>
      </w:r>
      <w:proofErr w:type="spellEnd"/>
      <w:r>
        <w:rPr>
          <w:rFonts w:ascii="Century Gothic" w:hAnsi="Century Gothic" w:cs="Arial"/>
          <w:lang w:eastAsia="en-US"/>
        </w:rPr>
        <w:t xml:space="preserve"> policy and values. </w:t>
      </w:r>
    </w:p>
    <w:p w14:paraId="73EB75FD" w14:textId="4EBDEAD5" w:rsidR="00B93E8E" w:rsidRDefault="00B93E8E" w:rsidP="00CC6A5C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>Participate in weekly catch up’s with the Hideaway General Manager</w:t>
      </w:r>
      <w:r w:rsidR="00471CFD">
        <w:rPr>
          <w:rFonts w:ascii="Century Gothic" w:hAnsi="Century Gothic" w:cs="Arial"/>
          <w:lang w:eastAsia="en-US"/>
        </w:rPr>
        <w:t xml:space="preserve"> to update one another on th</w:t>
      </w:r>
      <w:r w:rsidR="006C45F5">
        <w:rPr>
          <w:rFonts w:ascii="Century Gothic" w:hAnsi="Century Gothic" w:cs="Arial"/>
          <w:lang w:eastAsia="en-US"/>
        </w:rPr>
        <w:t>e kitchen.</w:t>
      </w:r>
    </w:p>
    <w:p w14:paraId="0A86B4E8" w14:textId="5D5D8F95" w:rsidR="00CC6A5C" w:rsidRPr="00CC6A5C" w:rsidRDefault="00CC6A5C" w:rsidP="00CC6A5C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CC6A5C">
        <w:rPr>
          <w:rFonts w:ascii="Century Gothic" w:hAnsi="Century Gothic" w:cs="Arial"/>
          <w:lang w:eastAsia="en-US"/>
        </w:rPr>
        <w:t>Undertak</w:t>
      </w:r>
      <w:r w:rsidR="00695284">
        <w:rPr>
          <w:rFonts w:ascii="Century Gothic" w:hAnsi="Century Gothic" w:cs="Arial"/>
          <w:lang w:eastAsia="en-US"/>
        </w:rPr>
        <w:t>ing</w:t>
      </w:r>
      <w:r w:rsidRPr="00CC6A5C">
        <w:rPr>
          <w:rFonts w:ascii="Century Gothic" w:hAnsi="Century Gothic" w:cs="Arial"/>
          <w:lang w:eastAsia="en-US"/>
        </w:rPr>
        <w:t xml:space="preserve"> the preparation and cooking of the hot and cold meals, cakes and beverages served in the Noah’s Ark Restaurant at the Hideaway</w:t>
      </w:r>
    </w:p>
    <w:p w14:paraId="51CE040E" w14:textId="77777777" w:rsidR="001A1D0F" w:rsidRPr="00070F48" w:rsidRDefault="001A1D0F" w:rsidP="001A1D0F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070F48">
        <w:rPr>
          <w:rFonts w:ascii="Century Gothic" w:hAnsi="Century Gothic" w:cs="Arial"/>
          <w:lang w:eastAsia="en-US"/>
        </w:rPr>
        <w:t>Ensuring that the café environment is pleasant and welcoming in line with the image agreed with the Directors</w:t>
      </w:r>
    </w:p>
    <w:p w14:paraId="2C444241" w14:textId="7C159D92" w:rsidR="00A47AFA" w:rsidRPr="00A47AFA" w:rsidRDefault="00A47AFA" w:rsidP="00A47AFA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A47AFA">
        <w:rPr>
          <w:rFonts w:ascii="Century Gothic" w:hAnsi="Century Gothic" w:cs="Arial"/>
          <w:lang w:eastAsia="en-US"/>
        </w:rPr>
        <w:t>Checking that orders have been correctly delivered</w:t>
      </w:r>
    </w:p>
    <w:p w14:paraId="313FBE9D" w14:textId="77777777" w:rsidR="00A47AFA" w:rsidRPr="00A47AFA" w:rsidRDefault="00A47AFA" w:rsidP="00A47AFA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A47AFA">
        <w:rPr>
          <w:rFonts w:ascii="Century Gothic" w:hAnsi="Century Gothic" w:cs="Arial"/>
          <w:lang w:eastAsia="en-US"/>
        </w:rPr>
        <w:t>Serving customers in a pleasant and courteous manner</w:t>
      </w:r>
    </w:p>
    <w:p w14:paraId="09375379" w14:textId="77777777" w:rsidR="00A47AFA" w:rsidRPr="00A47AFA" w:rsidRDefault="00A47AFA" w:rsidP="00A47AFA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A47AFA">
        <w:rPr>
          <w:rFonts w:ascii="Century Gothic" w:hAnsi="Century Gothic" w:cs="Arial"/>
          <w:lang w:eastAsia="en-US"/>
        </w:rPr>
        <w:t>Keeping cleaning and temperature records</w:t>
      </w:r>
    </w:p>
    <w:p w14:paraId="0BB433D8" w14:textId="77777777" w:rsidR="00A47AFA" w:rsidRPr="00A47AFA" w:rsidRDefault="00A47AFA" w:rsidP="00A47AFA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A47AFA">
        <w:rPr>
          <w:rFonts w:ascii="Century Gothic" w:hAnsi="Century Gothic" w:cs="Arial"/>
          <w:lang w:eastAsia="en-US"/>
        </w:rPr>
        <w:t>Washing up and operating the dish washer</w:t>
      </w:r>
    </w:p>
    <w:p w14:paraId="677E6E57" w14:textId="77777777" w:rsidR="001A1D0F" w:rsidRPr="00070F48" w:rsidRDefault="001A1D0F" w:rsidP="001A1D0F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070F48">
        <w:rPr>
          <w:rFonts w:ascii="Century Gothic" w:hAnsi="Century Gothic" w:cs="Arial"/>
          <w:lang w:eastAsia="en-US"/>
        </w:rPr>
        <w:t>Cleaning the kitchen, café area in accordance with Health and Safety Regulations and Guidance</w:t>
      </w:r>
    </w:p>
    <w:p w14:paraId="7B1E4921" w14:textId="77777777" w:rsidR="001A1D0F" w:rsidRPr="00070F48" w:rsidRDefault="001A1D0F" w:rsidP="001A1D0F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070F48">
        <w:rPr>
          <w:rFonts w:ascii="Century Gothic" w:hAnsi="Century Gothic" w:cs="Arial"/>
          <w:lang w:eastAsia="en-US"/>
        </w:rPr>
        <w:t xml:space="preserve">Support with all café and delivery team duties as required. </w:t>
      </w:r>
    </w:p>
    <w:p w14:paraId="6D15DAFE" w14:textId="77777777" w:rsidR="00A47AFA" w:rsidRPr="00070F48" w:rsidRDefault="00A47AFA" w:rsidP="00A47AFA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070F48">
        <w:rPr>
          <w:rFonts w:ascii="Century Gothic" w:hAnsi="Century Gothic" w:cs="Arial"/>
          <w:lang w:eastAsia="en-US"/>
        </w:rPr>
        <w:lastRenderedPageBreak/>
        <w:t>Support with stock recording and management, ordering and recording food</w:t>
      </w:r>
    </w:p>
    <w:p w14:paraId="1642FACB" w14:textId="77777777" w:rsidR="001A1D0F" w:rsidRPr="00070F48" w:rsidRDefault="001A1D0F" w:rsidP="001A1D0F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070F48">
        <w:rPr>
          <w:rFonts w:ascii="Century Gothic" w:hAnsi="Century Gothic" w:cs="Arial"/>
          <w:lang w:eastAsia="en-US"/>
        </w:rPr>
        <w:t>Keeping cleaning and temperature records</w:t>
      </w:r>
    </w:p>
    <w:p w14:paraId="57395E92" w14:textId="77777777" w:rsidR="001A1D0F" w:rsidRPr="00070F48" w:rsidRDefault="001A1D0F" w:rsidP="001A1D0F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070F48">
        <w:rPr>
          <w:rFonts w:ascii="Century Gothic" w:hAnsi="Century Gothic" w:cs="Arial"/>
          <w:lang w:eastAsia="en-US"/>
        </w:rPr>
        <w:t>To ensure that storage areas and facilities are well maintained, observing stock rotation</w:t>
      </w:r>
    </w:p>
    <w:p w14:paraId="4EEDF170" w14:textId="77777777" w:rsidR="001A1D0F" w:rsidRPr="00070F48" w:rsidRDefault="001A1D0F" w:rsidP="001A1D0F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070F48">
        <w:rPr>
          <w:rFonts w:ascii="Century Gothic" w:hAnsi="Century Gothic" w:cs="Arial"/>
          <w:lang w:eastAsia="en-US"/>
        </w:rPr>
        <w:t>Ensuring that any risk assessments are complied with</w:t>
      </w:r>
    </w:p>
    <w:p w14:paraId="19542CD5" w14:textId="77777777" w:rsidR="001A1D0F" w:rsidRPr="00070F48" w:rsidRDefault="001A1D0F" w:rsidP="001A1D0F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070F48">
        <w:rPr>
          <w:rFonts w:ascii="Century Gothic" w:hAnsi="Century Gothic" w:cs="Arial"/>
          <w:lang w:eastAsia="en-US"/>
        </w:rPr>
        <w:t>Keeping accurate time sheets daily</w:t>
      </w:r>
    </w:p>
    <w:p w14:paraId="4D48A45F" w14:textId="77777777" w:rsidR="001A1D0F" w:rsidRPr="00070F48" w:rsidRDefault="001A1D0F" w:rsidP="001A1D0F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070F48">
        <w:rPr>
          <w:rFonts w:ascii="Century Gothic" w:hAnsi="Century Gothic" w:cs="Arial"/>
          <w:lang w:eastAsia="en-US"/>
        </w:rPr>
        <w:t>To ensure that all duties are undertaken effectively and efficiently, in accordance with the required standards of service and care.</w:t>
      </w:r>
    </w:p>
    <w:p w14:paraId="76D6A4CE" w14:textId="77777777" w:rsidR="001A1D0F" w:rsidRPr="00070F48" w:rsidRDefault="001A1D0F" w:rsidP="001A1D0F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070F48">
        <w:rPr>
          <w:rFonts w:ascii="Century Gothic" w:hAnsi="Century Gothic" w:cs="Arial"/>
          <w:lang w:eastAsia="en-US"/>
        </w:rPr>
        <w:t>To undertake all duties in accordance with relevant Health &amp; Safety legislation and in line with the values and ethos of the organisation</w:t>
      </w:r>
    </w:p>
    <w:p w14:paraId="237D59F0" w14:textId="77777777" w:rsidR="001A1D0F" w:rsidRPr="00070F48" w:rsidRDefault="001A1D0F" w:rsidP="001A1D0F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070F48">
        <w:rPr>
          <w:rFonts w:ascii="Century Gothic" w:hAnsi="Century Gothic" w:cs="Arial"/>
          <w:lang w:eastAsia="en-US"/>
        </w:rPr>
        <w:t>To undertake training as required</w:t>
      </w:r>
    </w:p>
    <w:p w14:paraId="1AF023A2" w14:textId="68363718" w:rsidR="001A1D0F" w:rsidRPr="00070F48" w:rsidRDefault="001A1D0F" w:rsidP="001A1D0F">
      <w:pPr>
        <w:pStyle w:val="ListParagraph"/>
        <w:numPr>
          <w:ilvl w:val="0"/>
          <w:numId w:val="8"/>
        </w:numPr>
        <w:rPr>
          <w:rFonts w:ascii="Century Gothic" w:hAnsi="Century Gothic" w:cs="Arial"/>
          <w:lang w:eastAsia="en-US"/>
        </w:rPr>
      </w:pPr>
      <w:r w:rsidRPr="00070F48">
        <w:rPr>
          <w:rFonts w:ascii="Century Gothic" w:hAnsi="Century Gothic" w:cs="Arial"/>
          <w:color w:val="1D1C1D"/>
          <w:shd w:val="clear" w:color="auto" w:fill="FFFFFF"/>
        </w:rPr>
        <w:t>The role involves working with children and vulnerable adults, and the responsibilities to safeguarding that this involves.</w:t>
      </w:r>
    </w:p>
    <w:bookmarkEnd w:id="1"/>
    <w:p w14:paraId="6EF9D27C" w14:textId="77777777" w:rsidR="004F5F36" w:rsidRPr="008242CE" w:rsidRDefault="004F5F36" w:rsidP="004F5F36">
      <w:pPr>
        <w:rPr>
          <w:rFonts w:ascii="Century Gothic" w:hAnsi="Century Gothic" w:cs="Corsiva Hebrew"/>
        </w:rPr>
      </w:pPr>
    </w:p>
    <w:p w14:paraId="010CCD58" w14:textId="77777777" w:rsidR="004F5F36" w:rsidRDefault="004F5F36" w:rsidP="004F5F36">
      <w:pPr>
        <w:rPr>
          <w:rFonts w:ascii="Century Gothic" w:hAnsi="Century Gothic" w:cs="Corsiva Hebrew"/>
        </w:rPr>
      </w:pPr>
      <w:r w:rsidRPr="0071206E">
        <w:rPr>
          <w:rFonts w:ascii="Century Gothic" w:hAnsi="Century Gothic" w:cs="Corsiva Hebrew"/>
        </w:rPr>
        <w:t>This job description does not form part of your Contract of Employment</w:t>
      </w:r>
    </w:p>
    <w:p w14:paraId="632E6AD4" w14:textId="77777777" w:rsidR="004F5F36" w:rsidRDefault="004F5F36" w:rsidP="004F5F36">
      <w:pPr>
        <w:rPr>
          <w:rFonts w:ascii="Century Gothic" w:hAnsi="Century Gothic" w:cs="Corsiva Hebrew"/>
        </w:rPr>
      </w:pPr>
    </w:p>
    <w:p w14:paraId="5CF8D4EB" w14:textId="77777777" w:rsidR="00CE732E" w:rsidRDefault="00CE732E" w:rsidP="00CE732E">
      <w:pPr>
        <w:rPr>
          <w:rFonts w:ascii="Century Gothic" w:hAnsi="Century Gothic" w:cs="Corsiva Hebrew"/>
        </w:rPr>
      </w:pPr>
    </w:p>
    <w:p w14:paraId="6BDADFD7" w14:textId="406B6EAA" w:rsidR="00D449A9" w:rsidRDefault="00D449A9" w:rsidP="00D449A9">
      <w:pPr>
        <w:rPr>
          <w:rFonts w:ascii="Century Gothic" w:hAnsi="Century Gothic" w:cs="Corsiva Hebrew"/>
        </w:rPr>
      </w:pPr>
      <w:r w:rsidRPr="0071206E">
        <w:rPr>
          <w:rFonts w:ascii="Century Gothic" w:hAnsi="Century Gothic" w:cs="Corsiva Hebrew"/>
          <w:b/>
        </w:rPr>
        <w:t>Dated:</w:t>
      </w:r>
      <w:r w:rsidRPr="0071206E">
        <w:rPr>
          <w:rFonts w:ascii="Century Gothic" w:hAnsi="Century Gothic" w:cs="Corsiva Hebrew"/>
        </w:rPr>
        <w:t xml:space="preserve"> </w:t>
      </w:r>
      <w:r w:rsidR="006A05DF">
        <w:rPr>
          <w:rFonts w:ascii="Century Gothic" w:hAnsi="Century Gothic" w:cs="Corsiva Hebrew"/>
        </w:rPr>
        <w:t>December</w:t>
      </w:r>
      <w:r>
        <w:rPr>
          <w:rFonts w:ascii="Century Gothic" w:hAnsi="Century Gothic" w:cs="Corsiva Hebrew"/>
        </w:rPr>
        <w:t xml:space="preserve"> 202</w:t>
      </w:r>
      <w:r w:rsidR="00CC6A5C">
        <w:rPr>
          <w:rFonts w:ascii="Century Gothic" w:hAnsi="Century Gothic" w:cs="Corsiva Hebrew"/>
        </w:rPr>
        <w:t>3</w:t>
      </w:r>
    </w:p>
    <w:p w14:paraId="43D03D24" w14:textId="26C66AD7" w:rsidR="004F5F36" w:rsidRDefault="004F5F36" w:rsidP="00D449A9">
      <w:pPr>
        <w:rPr>
          <w:rFonts w:ascii="Century Gothic" w:hAnsi="Century Gothic" w:cs="Corsiva Hebrew"/>
        </w:rPr>
      </w:pPr>
    </w:p>
    <w:p w14:paraId="24FD8F00" w14:textId="77777777" w:rsidR="004F5F36" w:rsidRDefault="004F5F36" w:rsidP="00D449A9">
      <w:pPr>
        <w:rPr>
          <w:rFonts w:ascii="Century Gothic" w:hAnsi="Century Gothic" w:cs="Corsiva Hebrew"/>
        </w:rPr>
      </w:pPr>
    </w:p>
    <w:p w14:paraId="576931FE" w14:textId="26DC84B3" w:rsidR="001A1D0F" w:rsidRDefault="001A1D0F" w:rsidP="004D29B6">
      <w:pPr>
        <w:rPr>
          <w:rFonts w:ascii="Century Gothic" w:hAnsi="Century Gothic" w:cs="Corsiva Hebrew"/>
          <w:b/>
          <w:sz w:val="32"/>
        </w:rPr>
      </w:pPr>
      <w:r>
        <w:rPr>
          <w:rFonts w:ascii="Century Gothic" w:hAnsi="Century Gothic" w:cs="Corsiva Hebrew"/>
          <w:b/>
          <w:sz w:val="32"/>
        </w:rPr>
        <w:t>Skills Required</w:t>
      </w:r>
    </w:p>
    <w:p w14:paraId="7347A393" w14:textId="77777777" w:rsidR="00CC6A5C" w:rsidRDefault="00CC6A5C" w:rsidP="00CC6A5C">
      <w:pPr>
        <w:ind w:left="540"/>
        <w:rPr>
          <w:rFonts w:ascii="Century Gothic" w:hAnsi="Century Gothic" w:cs="Arial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1"/>
        <w:gridCol w:w="4808"/>
      </w:tblGrid>
      <w:tr w:rsidR="00CC6A5C" w:rsidRPr="008075E4" w14:paraId="18032BB8" w14:textId="77777777" w:rsidTr="006E444C">
        <w:tc>
          <w:tcPr>
            <w:tcW w:w="5097" w:type="dxa"/>
          </w:tcPr>
          <w:p w14:paraId="1E5B3FE1" w14:textId="77777777" w:rsidR="00CC6A5C" w:rsidRPr="00644CA4" w:rsidRDefault="00CC6A5C" w:rsidP="006E444C">
            <w:pPr>
              <w:jc w:val="center"/>
              <w:rPr>
                <w:rFonts w:ascii="Century Gothic" w:hAnsi="Century Gothic" w:cs="Corsiva Hebrew"/>
                <w:b/>
              </w:rPr>
            </w:pPr>
            <w:r w:rsidRPr="00644CA4">
              <w:rPr>
                <w:rFonts w:ascii="Century Gothic" w:hAnsi="Century Gothic" w:cs="Corsiva Hebrew"/>
                <w:b/>
              </w:rPr>
              <w:t>Essential</w:t>
            </w:r>
          </w:p>
        </w:tc>
        <w:tc>
          <w:tcPr>
            <w:tcW w:w="5097" w:type="dxa"/>
          </w:tcPr>
          <w:p w14:paraId="2DAE6FC9" w14:textId="77777777" w:rsidR="00CC6A5C" w:rsidRPr="00644CA4" w:rsidRDefault="00CC6A5C" w:rsidP="006E444C">
            <w:pPr>
              <w:jc w:val="center"/>
              <w:rPr>
                <w:rFonts w:ascii="Century Gothic" w:hAnsi="Century Gothic" w:cs="Corsiva Hebrew"/>
                <w:b/>
              </w:rPr>
            </w:pPr>
            <w:r w:rsidRPr="00644CA4">
              <w:rPr>
                <w:rFonts w:ascii="Century Gothic" w:hAnsi="Century Gothic" w:cs="Corsiva Hebrew"/>
                <w:b/>
              </w:rPr>
              <w:t>Desirable</w:t>
            </w:r>
          </w:p>
        </w:tc>
      </w:tr>
      <w:tr w:rsidR="00CC6A5C" w:rsidRPr="008075E4" w14:paraId="30F32FE9" w14:textId="77777777" w:rsidTr="006E444C">
        <w:tc>
          <w:tcPr>
            <w:tcW w:w="5097" w:type="dxa"/>
          </w:tcPr>
          <w:p w14:paraId="4CB0E013" w14:textId="77777777" w:rsidR="00CC6A5C" w:rsidRPr="008075E4" w:rsidRDefault="00CC6A5C" w:rsidP="006E444C">
            <w:pPr>
              <w:rPr>
                <w:rFonts w:ascii="Century Gothic" w:hAnsi="Century Gothic" w:cs="Corsiva Hebrew"/>
                <w:b/>
              </w:rPr>
            </w:pPr>
            <w:r w:rsidRPr="008075E4">
              <w:rPr>
                <w:rFonts w:ascii="Century Gothic" w:hAnsi="Century Gothic" w:cs="Corsiva Hebrew"/>
                <w:b/>
                <w:bCs/>
              </w:rPr>
              <w:t>Knowledge, Skills and Abilities</w:t>
            </w:r>
            <w:r w:rsidRPr="008075E4">
              <w:rPr>
                <w:rFonts w:ascii="Century Gothic" w:hAnsi="Century Gothic" w:cs="Corsiva Hebrew"/>
                <w:b/>
              </w:rPr>
              <w:t>:</w:t>
            </w:r>
          </w:p>
        </w:tc>
        <w:tc>
          <w:tcPr>
            <w:tcW w:w="5097" w:type="dxa"/>
          </w:tcPr>
          <w:p w14:paraId="38911584" w14:textId="77777777" w:rsidR="00CC6A5C" w:rsidRPr="008075E4" w:rsidRDefault="00CC6A5C" w:rsidP="006E444C">
            <w:pPr>
              <w:rPr>
                <w:rFonts w:ascii="Century Gothic" w:hAnsi="Century Gothic" w:cs="Corsiva Hebrew"/>
              </w:rPr>
            </w:pPr>
          </w:p>
        </w:tc>
      </w:tr>
      <w:tr w:rsidR="00CC6A5C" w:rsidRPr="008075E4" w14:paraId="71C8F41F" w14:textId="77777777" w:rsidTr="006E444C">
        <w:tc>
          <w:tcPr>
            <w:tcW w:w="5097" w:type="dxa"/>
          </w:tcPr>
          <w:p w14:paraId="40745E9E" w14:textId="26085F00" w:rsidR="00155369" w:rsidRDefault="00155369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Ability to monitor daily and weekly tasks </w:t>
            </w:r>
            <w:r w:rsidR="00EE4C93">
              <w:rPr>
                <w:rFonts w:ascii="Century Gothic" w:hAnsi="Century Gothic" w:cs="Arial"/>
                <w:sz w:val="22"/>
                <w:szCs w:val="22"/>
              </w:rPr>
              <w:t xml:space="preserve">that must be done in the kitchen and feedback to the Hideaway General Manager when needed.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099BF52C" w14:textId="77777777" w:rsidR="00155369" w:rsidRDefault="00155369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C81D801" w14:textId="4B5EA991" w:rsidR="00CC6A5C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Must have a keen interest in food preparation and a desire to learn how to cook at a high level. </w:t>
            </w:r>
          </w:p>
          <w:p w14:paraId="1C48A0D1" w14:textId="77777777" w:rsidR="00CC6A5C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94E2E8B" w14:textId="77777777" w:rsidR="00CC6A5C" w:rsidRPr="008075E4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075E4">
              <w:rPr>
                <w:rFonts w:ascii="Century Gothic" w:hAnsi="Century Gothic" w:cs="Arial"/>
                <w:sz w:val="22"/>
                <w:szCs w:val="22"/>
              </w:rPr>
              <w:t>Have excellent communication skills</w:t>
            </w:r>
          </w:p>
          <w:p w14:paraId="375C6250" w14:textId="77777777" w:rsidR="00CC6A5C" w:rsidRPr="008075E4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075E4">
              <w:rPr>
                <w:rFonts w:ascii="Century Gothic" w:hAnsi="Century Gothic" w:cs="Arial"/>
                <w:sz w:val="22"/>
                <w:szCs w:val="22"/>
              </w:rPr>
              <w:t>Actively listens and responds politely and clearly;</w:t>
            </w:r>
          </w:p>
          <w:p w14:paraId="6E346C67" w14:textId="77777777" w:rsidR="00CC6A5C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075E4">
              <w:rPr>
                <w:rFonts w:ascii="Century Gothic" w:hAnsi="Century Gothic" w:cs="Arial"/>
                <w:sz w:val="22"/>
                <w:szCs w:val="22"/>
              </w:rPr>
              <w:t>Presents written information in a clear, structured and concise manner;</w:t>
            </w:r>
          </w:p>
          <w:p w14:paraId="6C2FA759" w14:textId="77777777" w:rsidR="00CC6A5C" w:rsidRPr="008075E4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B33EBF4" w14:textId="77777777" w:rsidR="00CC6A5C" w:rsidRPr="008075E4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075E4">
              <w:rPr>
                <w:rFonts w:ascii="Century Gothic" w:hAnsi="Century Gothic" w:cs="Arial"/>
                <w:sz w:val="22"/>
                <w:szCs w:val="22"/>
              </w:rPr>
              <w:t>Speaks with clarity, effective structure, volume, pace and tone.</w:t>
            </w:r>
          </w:p>
          <w:p w14:paraId="11EFDBC4" w14:textId="77777777" w:rsidR="00CC6A5C" w:rsidRPr="008075E4" w:rsidRDefault="00CC6A5C" w:rsidP="006E444C">
            <w:pPr>
              <w:ind w:left="399"/>
              <w:rPr>
                <w:rFonts w:ascii="Century Gothic" w:hAnsi="Century Gothic" w:cs="Arial"/>
                <w:sz w:val="18"/>
                <w:szCs w:val="18"/>
              </w:rPr>
            </w:pPr>
          </w:p>
          <w:p w14:paraId="39CEA5E0" w14:textId="77777777" w:rsidR="00CC6A5C" w:rsidRPr="008075E4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075E4">
              <w:rPr>
                <w:rFonts w:ascii="Century Gothic" w:hAnsi="Century Gothic" w:cs="Arial"/>
                <w:sz w:val="22"/>
                <w:szCs w:val="22"/>
              </w:rPr>
              <w:t>Ability to inspire and encourage others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– especially children.</w:t>
            </w:r>
          </w:p>
          <w:p w14:paraId="47BE5AA4" w14:textId="77777777" w:rsidR="00CC6A5C" w:rsidRPr="008075E4" w:rsidRDefault="00CC6A5C" w:rsidP="006E444C">
            <w:pPr>
              <w:rPr>
                <w:rFonts w:ascii="Century Gothic" w:hAnsi="Century Gothic" w:cs="Arial"/>
              </w:rPr>
            </w:pPr>
          </w:p>
          <w:p w14:paraId="6CA81E5E" w14:textId="77777777" w:rsidR="00CC6A5C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075E4">
              <w:rPr>
                <w:rFonts w:ascii="Century Gothic" w:hAnsi="Century Gothic" w:cs="Arial"/>
                <w:sz w:val="22"/>
                <w:szCs w:val="22"/>
              </w:rPr>
              <w:lastRenderedPageBreak/>
              <w:t>Works well with colleagues inside and outside the team; respecting, compromising, supporting and valuing the views of others</w:t>
            </w:r>
            <w:r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14:paraId="08A1DF5B" w14:textId="77777777" w:rsidR="00CC6A5C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5026C6B" w14:textId="77777777" w:rsidR="00CC6A5C" w:rsidRPr="008075E4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A desire to learn, improve themselves and be challenged. </w:t>
            </w:r>
          </w:p>
          <w:p w14:paraId="09060DDB" w14:textId="77777777" w:rsidR="00CC6A5C" w:rsidRPr="008075E4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84E3AE3" w14:textId="77777777" w:rsidR="00CC6A5C" w:rsidRPr="00A252FD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52FD">
              <w:rPr>
                <w:rFonts w:ascii="Century Gothic" w:hAnsi="Century Gothic" w:cs="Arial"/>
                <w:sz w:val="22"/>
                <w:szCs w:val="22"/>
              </w:rPr>
              <w:t>Have excellent customer service skills</w:t>
            </w:r>
          </w:p>
          <w:p w14:paraId="7C35F65F" w14:textId="77777777" w:rsidR="00CC6A5C" w:rsidRDefault="00CC6A5C" w:rsidP="006E444C">
            <w:pPr>
              <w:tabs>
                <w:tab w:val="left" w:pos="399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3D398788" w14:textId="77777777" w:rsidR="00CC6A5C" w:rsidRPr="008075E4" w:rsidRDefault="00CC6A5C" w:rsidP="006E444C">
            <w:pPr>
              <w:tabs>
                <w:tab w:val="left" w:pos="399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8075E4">
              <w:rPr>
                <w:rFonts w:ascii="Century Gothic" w:hAnsi="Century Gothic" w:cs="Arial"/>
                <w:sz w:val="22"/>
                <w:szCs w:val="22"/>
              </w:rPr>
              <w:t>Has a professional approach and attitude;</w:t>
            </w:r>
          </w:p>
          <w:p w14:paraId="63115155" w14:textId="77777777" w:rsidR="00CC6A5C" w:rsidRDefault="00CC6A5C" w:rsidP="006E444C">
            <w:pPr>
              <w:tabs>
                <w:tab w:val="left" w:pos="399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2A6A1D6C" w14:textId="77777777" w:rsidR="00CC6A5C" w:rsidRPr="008075E4" w:rsidRDefault="00CC6A5C" w:rsidP="006E444C">
            <w:pPr>
              <w:tabs>
                <w:tab w:val="left" w:pos="399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8075E4">
              <w:rPr>
                <w:rFonts w:ascii="Century Gothic" w:hAnsi="Century Gothic" w:cs="Arial"/>
                <w:sz w:val="22"/>
                <w:szCs w:val="22"/>
              </w:rPr>
              <w:t>Is committed to providing excellent service;</w:t>
            </w:r>
          </w:p>
          <w:p w14:paraId="43F76F28" w14:textId="77777777" w:rsidR="00CC6A5C" w:rsidRDefault="00CC6A5C" w:rsidP="006E444C">
            <w:pPr>
              <w:tabs>
                <w:tab w:val="left" w:pos="399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067030D8" w14:textId="77777777" w:rsidR="00CC6A5C" w:rsidRPr="008075E4" w:rsidRDefault="00CC6A5C" w:rsidP="006E444C">
            <w:pPr>
              <w:tabs>
                <w:tab w:val="left" w:pos="399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8075E4">
              <w:rPr>
                <w:rFonts w:ascii="Century Gothic" w:hAnsi="Century Gothic" w:cs="Arial"/>
                <w:sz w:val="22"/>
                <w:szCs w:val="22"/>
              </w:rPr>
              <w:t>Recognises the importance of high standards of customer service.</w:t>
            </w:r>
          </w:p>
        </w:tc>
        <w:tc>
          <w:tcPr>
            <w:tcW w:w="5097" w:type="dxa"/>
          </w:tcPr>
          <w:p w14:paraId="190E83BF" w14:textId="77777777" w:rsidR="00CC6A5C" w:rsidRPr="008075E4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075E4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Awareness of health &amp; safety requirements in a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commercial kitchen. </w:t>
            </w:r>
          </w:p>
          <w:p w14:paraId="5CE0EF7B" w14:textId="77777777" w:rsidR="00CC6A5C" w:rsidRPr="008075E4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C502B42" w14:textId="77777777" w:rsidR="00CC6A5C" w:rsidRPr="008075E4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075E4">
              <w:rPr>
                <w:rFonts w:ascii="Century Gothic" w:hAnsi="Century Gothic" w:cs="Arial"/>
                <w:sz w:val="22"/>
                <w:szCs w:val="22"/>
              </w:rPr>
              <w:t>Have a good understanding of safeguarding practices and policies.</w:t>
            </w:r>
          </w:p>
          <w:p w14:paraId="6A985A31" w14:textId="77777777" w:rsidR="00CC6A5C" w:rsidRPr="008075E4" w:rsidRDefault="00CC6A5C" w:rsidP="006E444C">
            <w:pPr>
              <w:rPr>
                <w:rFonts w:ascii="Century Gothic" w:hAnsi="Century Gothic" w:cs="Corsiva Hebrew"/>
              </w:rPr>
            </w:pPr>
          </w:p>
        </w:tc>
      </w:tr>
      <w:tr w:rsidR="00CC6A5C" w:rsidRPr="008075E4" w14:paraId="26B87A28" w14:textId="77777777" w:rsidTr="006E444C">
        <w:tc>
          <w:tcPr>
            <w:tcW w:w="5097" w:type="dxa"/>
          </w:tcPr>
          <w:p w14:paraId="454A3FCC" w14:textId="77777777" w:rsidR="00CC6A5C" w:rsidRPr="008075E4" w:rsidRDefault="00CC6A5C" w:rsidP="006E444C">
            <w:pPr>
              <w:rPr>
                <w:rFonts w:ascii="Century Gothic" w:hAnsi="Century Gothic" w:cs="Corsiva Hebrew"/>
                <w:b/>
              </w:rPr>
            </w:pPr>
            <w:r w:rsidRPr="008075E4">
              <w:rPr>
                <w:rFonts w:ascii="Century Gothic" w:hAnsi="Century Gothic" w:cs="Corsiva Hebrew"/>
                <w:b/>
                <w:bCs/>
              </w:rPr>
              <w:t>Qualifications/ Attainments</w:t>
            </w:r>
            <w:r w:rsidRPr="008075E4">
              <w:rPr>
                <w:rFonts w:ascii="Century Gothic" w:hAnsi="Century Gothic" w:cs="Corsiva Hebrew"/>
                <w:b/>
              </w:rPr>
              <w:t>:</w:t>
            </w:r>
          </w:p>
        </w:tc>
        <w:tc>
          <w:tcPr>
            <w:tcW w:w="5097" w:type="dxa"/>
          </w:tcPr>
          <w:p w14:paraId="4C7E5CBC" w14:textId="77777777" w:rsidR="00CC6A5C" w:rsidRPr="008075E4" w:rsidRDefault="00CC6A5C" w:rsidP="006E444C">
            <w:pPr>
              <w:rPr>
                <w:rFonts w:ascii="Century Gothic" w:hAnsi="Century Gothic" w:cs="Corsiva Hebrew"/>
              </w:rPr>
            </w:pPr>
          </w:p>
        </w:tc>
      </w:tr>
      <w:tr w:rsidR="00CC6A5C" w:rsidRPr="008075E4" w14:paraId="63774A65" w14:textId="77777777" w:rsidTr="006E444C">
        <w:tc>
          <w:tcPr>
            <w:tcW w:w="5097" w:type="dxa"/>
          </w:tcPr>
          <w:p w14:paraId="0E330C8D" w14:textId="77777777" w:rsidR="00CC6A5C" w:rsidRPr="006A05DF" w:rsidRDefault="00CC6A5C" w:rsidP="006E444C">
            <w:pPr>
              <w:rPr>
                <w:rFonts w:ascii="Century Gothic" w:hAnsi="Century Gothic" w:cs="Corsiva Hebrew"/>
                <w:sz w:val="22"/>
                <w:szCs w:val="22"/>
              </w:rPr>
            </w:pPr>
            <w:r w:rsidRPr="006A05DF">
              <w:rPr>
                <w:rFonts w:ascii="Century Gothic" w:hAnsi="Century Gothic" w:cs="Corsiva Hebrew"/>
                <w:sz w:val="22"/>
                <w:szCs w:val="22"/>
              </w:rPr>
              <w:t>Relevant qualifications in food preparation and service</w:t>
            </w:r>
          </w:p>
        </w:tc>
        <w:tc>
          <w:tcPr>
            <w:tcW w:w="5097" w:type="dxa"/>
          </w:tcPr>
          <w:p w14:paraId="577543A7" w14:textId="77777777" w:rsidR="00CC6A5C" w:rsidRDefault="00CC6A5C" w:rsidP="006E444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GCSE in English and Maths. </w:t>
            </w:r>
          </w:p>
          <w:p w14:paraId="48B153FB" w14:textId="77777777" w:rsidR="00CC6A5C" w:rsidRDefault="00CC6A5C" w:rsidP="006E444C">
            <w:pPr>
              <w:rPr>
                <w:rFonts w:ascii="Century Gothic" w:hAnsi="Century Gothic" w:cs="Corsiva Hebrew"/>
              </w:rPr>
            </w:pPr>
          </w:p>
          <w:p w14:paraId="55EF96C1" w14:textId="77777777" w:rsidR="00CC6A5C" w:rsidRPr="008075E4" w:rsidRDefault="00CC6A5C" w:rsidP="006E444C">
            <w:pPr>
              <w:rPr>
                <w:rFonts w:ascii="Century Gothic" w:hAnsi="Century Gothic" w:cs="Corsiva Hebrew"/>
              </w:rPr>
            </w:pPr>
          </w:p>
        </w:tc>
      </w:tr>
      <w:tr w:rsidR="00CC6A5C" w:rsidRPr="008075E4" w14:paraId="025720E2" w14:textId="77777777" w:rsidTr="006E444C">
        <w:tc>
          <w:tcPr>
            <w:tcW w:w="5097" w:type="dxa"/>
          </w:tcPr>
          <w:p w14:paraId="726DEE30" w14:textId="77777777" w:rsidR="00CC6A5C" w:rsidRPr="008075E4" w:rsidRDefault="00CC6A5C" w:rsidP="006E444C">
            <w:pPr>
              <w:rPr>
                <w:rFonts w:ascii="Century Gothic" w:hAnsi="Century Gothic" w:cs="Corsiva Hebrew"/>
                <w:b/>
              </w:rPr>
            </w:pPr>
            <w:r w:rsidRPr="008075E4">
              <w:rPr>
                <w:rFonts w:ascii="Century Gothic" w:hAnsi="Century Gothic" w:cs="Corsiva Hebrew"/>
                <w:b/>
              </w:rPr>
              <w:t>Experience:</w:t>
            </w:r>
          </w:p>
        </w:tc>
        <w:tc>
          <w:tcPr>
            <w:tcW w:w="5097" w:type="dxa"/>
          </w:tcPr>
          <w:p w14:paraId="7E579E0C" w14:textId="77777777" w:rsidR="00CC6A5C" w:rsidRPr="008075E4" w:rsidRDefault="00CC6A5C" w:rsidP="006E444C">
            <w:pPr>
              <w:rPr>
                <w:rFonts w:ascii="Century Gothic" w:hAnsi="Century Gothic" w:cs="Corsiva Hebrew"/>
              </w:rPr>
            </w:pPr>
          </w:p>
        </w:tc>
      </w:tr>
      <w:tr w:rsidR="00CC6A5C" w:rsidRPr="008075E4" w14:paraId="2354C3AE" w14:textId="77777777" w:rsidTr="006E444C">
        <w:tc>
          <w:tcPr>
            <w:tcW w:w="5097" w:type="dxa"/>
          </w:tcPr>
          <w:p w14:paraId="63952E94" w14:textId="77777777" w:rsidR="00CC6A5C" w:rsidRPr="006A05DF" w:rsidRDefault="00CC6A5C" w:rsidP="006E444C">
            <w:pPr>
              <w:rPr>
                <w:rFonts w:ascii="Century Gothic" w:hAnsi="Century Gothic" w:cs="Corsiva Hebrew"/>
                <w:sz w:val="22"/>
                <w:szCs w:val="22"/>
              </w:rPr>
            </w:pPr>
            <w:r w:rsidRPr="006A05DF">
              <w:rPr>
                <w:rFonts w:ascii="Century Gothic" w:hAnsi="Century Gothic" w:cs="Corsiva Hebrew"/>
                <w:sz w:val="22"/>
                <w:szCs w:val="22"/>
              </w:rPr>
              <w:t>Relevant experience in a busy commercial kitchen</w:t>
            </w:r>
          </w:p>
          <w:p w14:paraId="6D28D19C" w14:textId="77777777" w:rsidR="00CC6A5C" w:rsidRPr="008075E4" w:rsidRDefault="00CC6A5C" w:rsidP="006E444C">
            <w:pPr>
              <w:rPr>
                <w:rFonts w:ascii="Century Gothic" w:hAnsi="Century Gothic" w:cs="Corsiva Hebrew"/>
              </w:rPr>
            </w:pPr>
          </w:p>
        </w:tc>
        <w:tc>
          <w:tcPr>
            <w:tcW w:w="5097" w:type="dxa"/>
          </w:tcPr>
          <w:p w14:paraId="51FE4974" w14:textId="77777777" w:rsidR="00CC6A5C" w:rsidRPr="008075E4" w:rsidRDefault="00CC6A5C" w:rsidP="006E444C">
            <w:pPr>
              <w:tabs>
                <w:tab w:val="left" w:pos="468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C6A5C" w:rsidRPr="008075E4" w14:paraId="07355FCE" w14:textId="77777777" w:rsidTr="006E444C">
        <w:tc>
          <w:tcPr>
            <w:tcW w:w="5097" w:type="dxa"/>
          </w:tcPr>
          <w:p w14:paraId="05E3AA34" w14:textId="77777777" w:rsidR="00CC6A5C" w:rsidRPr="008075E4" w:rsidRDefault="00CC6A5C" w:rsidP="006E444C">
            <w:pPr>
              <w:rPr>
                <w:rFonts w:ascii="Century Gothic" w:hAnsi="Century Gothic" w:cs="Corsiva Hebrew"/>
                <w:b/>
              </w:rPr>
            </w:pPr>
            <w:r w:rsidRPr="008075E4">
              <w:rPr>
                <w:rFonts w:ascii="Century Gothic" w:hAnsi="Century Gothic" w:cs="Corsiva Hebrew"/>
                <w:b/>
                <w:bCs/>
              </w:rPr>
              <w:t>Personal Qualities</w:t>
            </w:r>
            <w:r w:rsidRPr="008075E4">
              <w:rPr>
                <w:rFonts w:ascii="Century Gothic" w:hAnsi="Century Gothic" w:cs="Corsiva Hebrew"/>
                <w:b/>
              </w:rPr>
              <w:t>:</w:t>
            </w:r>
          </w:p>
        </w:tc>
        <w:tc>
          <w:tcPr>
            <w:tcW w:w="5097" w:type="dxa"/>
          </w:tcPr>
          <w:p w14:paraId="0A054504" w14:textId="77777777" w:rsidR="00CC6A5C" w:rsidRPr="008075E4" w:rsidRDefault="00CC6A5C" w:rsidP="006E444C">
            <w:pPr>
              <w:rPr>
                <w:rFonts w:ascii="Century Gothic" w:hAnsi="Century Gothic" w:cs="Corsiva Hebrew"/>
              </w:rPr>
            </w:pPr>
          </w:p>
        </w:tc>
      </w:tr>
      <w:tr w:rsidR="00CC6A5C" w:rsidRPr="008075E4" w14:paraId="127F3B01" w14:textId="77777777" w:rsidTr="006E444C">
        <w:tc>
          <w:tcPr>
            <w:tcW w:w="5097" w:type="dxa"/>
          </w:tcPr>
          <w:p w14:paraId="25A921E7" w14:textId="77777777" w:rsidR="00CC6A5C" w:rsidRPr="008075E4" w:rsidRDefault="00CC6A5C" w:rsidP="006E444C">
            <w:pPr>
              <w:tabs>
                <w:tab w:val="left" w:pos="4680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8075E4">
              <w:rPr>
                <w:rFonts w:ascii="Century Gothic" w:hAnsi="Century Gothic" w:cs="Arial"/>
                <w:sz w:val="22"/>
                <w:szCs w:val="22"/>
              </w:rPr>
              <w:t xml:space="preserve">Friendly, honest and enjoy working </w:t>
            </w:r>
            <w:r>
              <w:rPr>
                <w:rFonts w:ascii="Century Gothic" w:hAnsi="Century Gothic" w:cs="Arial"/>
                <w:sz w:val="22"/>
                <w:szCs w:val="22"/>
              </w:rPr>
              <w:t>in a kitchen environment</w:t>
            </w:r>
          </w:p>
          <w:p w14:paraId="64865A01" w14:textId="77777777" w:rsidR="00CC6A5C" w:rsidRPr="008075E4" w:rsidRDefault="00CC6A5C" w:rsidP="006E444C">
            <w:pPr>
              <w:tabs>
                <w:tab w:val="left" w:pos="468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1137D652" w14:textId="77777777" w:rsidR="00CC6A5C" w:rsidRPr="008075E4" w:rsidRDefault="00CC6A5C" w:rsidP="006E444C">
            <w:pPr>
              <w:tabs>
                <w:tab w:val="left" w:pos="4680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8075E4">
              <w:rPr>
                <w:rFonts w:ascii="Century Gothic" w:hAnsi="Century Gothic" w:cs="Arial"/>
                <w:sz w:val="22"/>
                <w:szCs w:val="22"/>
              </w:rPr>
              <w:t>Must be flexible to work days, evenings and weekends</w:t>
            </w:r>
          </w:p>
        </w:tc>
        <w:tc>
          <w:tcPr>
            <w:tcW w:w="5097" w:type="dxa"/>
          </w:tcPr>
          <w:p w14:paraId="2625C83B" w14:textId="77777777" w:rsidR="00CC6A5C" w:rsidRPr="008075E4" w:rsidRDefault="00CC6A5C" w:rsidP="006E444C">
            <w:pPr>
              <w:rPr>
                <w:rFonts w:ascii="Century Gothic" w:hAnsi="Century Gothic" w:cs="Corsiva Hebrew"/>
              </w:rPr>
            </w:pPr>
          </w:p>
        </w:tc>
      </w:tr>
      <w:tr w:rsidR="00CC6A5C" w:rsidRPr="008075E4" w14:paraId="58AC180C" w14:textId="77777777" w:rsidTr="006E444C">
        <w:tc>
          <w:tcPr>
            <w:tcW w:w="5097" w:type="dxa"/>
          </w:tcPr>
          <w:p w14:paraId="3607585A" w14:textId="77777777" w:rsidR="00CC6A5C" w:rsidRPr="008075E4" w:rsidRDefault="00CC6A5C" w:rsidP="006E444C">
            <w:pPr>
              <w:rPr>
                <w:rFonts w:ascii="Century Gothic" w:hAnsi="Century Gothic" w:cs="Corsiva Hebrew"/>
                <w:b/>
              </w:rPr>
            </w:pPr>
            <w:r w:rsidRPr="008075E4">
              <w:rPr>
                <w:rFonts w:ascii="Century Gothic" w:hAnsi="Century Gothic" w:cs="Corsiva Hebrew"/>
                <w:b/>
              </w:rPr>
              <w:t>Other:</w:t>
            </w:r>
          </w:p>
        </w:tc>
        <w:tc>
          <w:tcPr>
            <w:tcW w:w="5097" w:type="dxa"/>
          </w:tcPr>
          <w:p w14:paraId="52D53702" w14:textId="77777777" w:rsidR="00CC6A5C" w:rsidRPr="008075E4" w:rsidRDefault="00CC6A5C" w:rsidP="006E444C">
            <w:pPr>
              <w:rPr>
                <w:rFonts w:ascii="Century Gothic" w:hAnsi="Century Gothic" w:cs="Corsiva Hebrew"/>
              </w:rPr>
            </w:pPr>
          </w:p>
        </w:tc>
      </w:tr>
      <w:tr w:rsidR="00CC6A5C" w:rsidRPr="008075E4" w14:paraId="1CF1CBCB" w14:textId="77777777" w:rsidTr="006E444C">
        <w:tc>
          <w:tcPr>
            <w:tcW w:w="5097" w:type="dxa"/>
          </w:tcPr>
          <w:p w14:paraId="5D2379C5" w14:textId="77777777" w:rsidR="00CC6A5C" w:rsidRPr="003705AC" w:rsidRDefault="00CC6A5C" w:rsidP="006E444C">
            <w:pPr>
              <w:rPr>
                <w:rFonts w:ascii="Century Gothic" w:hAnsi="Century Gothic" w:cs="Corsiva Hebrew"/>
                <w:sz w:val="22"/>
              </w:rPr>
            </w:pPr>
            <w:r>
              <w:rPr>
                <w:rFonts w:ascii="Century Gothic" w:hAnsi="Century Gothic" w:cs="Corsiva Hebrew"/>
                <w:sz w:val="22"/>
              </w:rPr>
              <w:t>A</w:t>
            </w:r>
            <w:r w:rsidRPr="003705AC">
              <w:rPr>
                <w:rFonts w:ascii="Century Gothic" w:hAnsi="Century Gothic" w:cs="Corsiva Hebrew"/>
                <w:sz w:val="22"/>
              </w:rPr>
              <w:t>n enhanced DBS (formerly CRB) check may be required</w:t>
            </w:r>
          </w:p>
          <w:p w14:paraId="35036C9C" w14:textId="77777777" w:rsidR="00CC6A5C" w:rsidRDefault="00CC6A5C" w:rsidP="006E444C">
            <w:pPr>
              <w:rPr>
                <w:rFonts w:ascii="Century Gothic" w:hAnsi="Century Gothic" w:cs="Corsiva Hebrew"/>
                <w:sz w:val="22"/>
              </w:rPr>
            </w:pPr>
          </w:p>
          <w:p w14:paraId="5F6A61AE" w14:textId="77777777" w:rsidR="00CC6A5C" w:rsidRDefault="00CC6A5C" w:rsidP="006E444C">
            <w:pPr>
              <w:rPr>
                <w:rFonts w:ascii="Century Gothic" w:hAnsi="Century Gothic" w:cs="Corsiva Hebrew"/>
                <w:sz w:val="22"/>
              </w:rPr>
            </w:pPr>
            <w:r w:rsidRPr="00E7219C">
              <w:rPr>
                <w:rFonts w:ascii="Century Gothic" w:hAnsi="Century Gothic" w:cs="Corsiva Hebrew"/>
                <w:sz w:val="22"/>
              </w:rPr>
              <w:t>A willingness to work within the</w:t>
            </w:r>
            <w:r>
              <w:rPr>
                <w:rFonts w:ascii="Century Gothic" w:hAnsi="Century Gothic" w:cs="Corsiva Hebrew"/>
                <w:sz w:val="22"/>
              </w:rPr>
              <w:t xml:space="preserve"> Christian</w:t>
            </w:r>
            <w:r w:rsidRPr="00E7219C">
              <w:rPr>
                <w:rFonts w:ascii="Century Gothic" w:hAnsi="Century Gothic" w:cs="Corsiva Hebrew"/>
                <w:sz w:val="22"/>
              </w:rPr>
              <w:t xml:space="preserve"> ethos and values of the organisation</w:t>
            </w:r>
          </w:p>
          <w:p w14:paraId="0F323538" w14:textId="77777777" w:rsidR="00CC6A5C" w:rsidRPr="008075E4" w:rsidRDefault="00CC6A5C" w:rsidP="006E444C">
            <w:pPr>
              <w:rPr>
                <w:rFonts w:ascii="Century Gothic" w:hAnsi="Century Gothic" w:cs="Corsiva Hebrew"/>
                <w:sz w:val="22"/>
              </w:rPr>
            </w:pPr>
          </w:p>
        </w:tc>
        <w:tc>
          <w:tcPr>
            <w:tcW w:w="5097" w:type="dxa"/>
          </w:tcPr>
          <w:p w14:paraId="14305321" w14:textId="77777777" w:rsidR="00CC6A5C" w:rsidRPr="008075E4" w:rsidRDefault="00CC6A5C" w:rsidP="006E444C">
            <w:pPr>
              <w:rPr>
                <w:rFonts w:ascii="Century Gothic" w:hAnsi="Century Gothic" w:cs="Corsiva Hebrew"/>
                <w:sz w:val="22"/>
              </w:rPr>
            </w:pPr>
            <w:r w:rsidRPr="008075E4">
              <w:rPr>
                <w:rFonts w:ascii="Century Gothic" w:hAnsi="Century Gothic" w:cs="Corsiva Hebrew"/>
                <w:sz w:val="22"/>
              </w:rPr>
              <w:t>Appreciation of health, safety and welfare of children.</w:t>
            </w:r>
          </w:p>
        </w:tc>
      </w:tr>
    </w:tbl>
    <w:p w14:paraId="74DB813E" w14:textId="77777777" w:rsidR="001A1D0F" w:rsidRPr="00CC6A5C" w:rsidRDefault="001A1D0F" w:rsidP="00CC6A5C">
      <w:pPr>
        <w:rPr>
          <w:rFonts w:ascii="Century Gothic" w:hAnsi="Century Gothic" w:cs="Corsiva Hebrew"/>
          <w:b/>
          <w:sz w:val="32"/>
        </w:rPr>
      </w:pPr>
    </w:p>
    <w:sectPr w:rsidR="001A1D0F" w:rsidRPr="00CC6A5C" w:rsidSect="00E54612">
      <w:headerReference w:type="default" r:id="rId7"/>
      <w:footerReference w:type="default" r:id="rId8"/>
      <w:pgSz w:w="11900" w:h="16840"/>
      <w:pgMar w:top="2268" w:right="1127" w:bottom="1440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E1AC" w14:textId="77777777" w:rsidR="000D4630" w:rsidRDefault="000D4630" w:rsidP="00FE45E2">
      <w:r>
        <w:separator/>
      </w:r>
    </w:p>
  </w:endnote>
  <w:endnote w:type="continuationSeparator" w:id="0">
    <w:p w14:paraId="16336D49" w14:textId="77777777" w:rsidR="000D4630" w:rsidRDefault="000D4630" w:rsidP="00FE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orsiva Hebrew"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6E87" w14:textId="31D5FAA6" w:rsidR="00FE45E2" w:rsidRDefault="00FE45E2" w:rsidP="00FE45E2">
    <w:pPr>
      <w:pStyle w:val="Footer"/>
      <w:pBdr>
        <w:top w:val="single" w:sz="4" w:space="1" w:color="auto"/>
      </w:pBdr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Hidden Treasure </w:t>
    </w:r>
    <w:r w:rsidR="00740D77">
      <w:rPr>
        <w:rFonts w:ascii="Century Gothic" w:hAnsi="Century Gothic"/>
        <w:sz w:val="20"/>
      </w:rPr>
      <w:t>Trust CIO</w:t>
    </w:r>
    <w:r>
      <w:rPr>
        <w:rFonts w:ascii="Century Gothic" w:hAnsi="Century Gothic"/>
        <w:sz w:val="20"/>
      </w:rPr>
      <w:t xml:space="preserve"> (t/a The Hideaway</w:t>
    </w:r>
    <w:r w:rsidR="00C66819">
      <w:rPr>
        <w:rFonts w:ascii="Century Gothic" w:hAnsi="Century Gothic"/>
        <w:sz w:val="20"/>
      </w:rPr>
      <w:t>, t/a The Hope Centre</w:t>
    </w:r>
    <w:r>
      <w:rPr>
        <w:rFonts w:ascii="Century Gothic" w:hAnsi="Century Gothic"/>
        <w:sz w:val="20"/>
      </w:rPr>
      <w:t>)</w:t>
    </w:r>
  </w:p>
  <w:p w14:paraId="124AD26E" w14:textId="150EC9D2" w:rsidR="00FE45E2" w:rsidRDefault="00FE45E2" w:rsidP="00FE45E2">
    <w:pPr>
      <w:pStyle w:val="Footer"/>
      <w:pBdr>
        <w:top w:val="single" w:sz="4" w:space="1" w:color="auto"/>
      </w:pBdr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Partington Shopping centre | </w:t>
    </w:r>
    <w:r w:rsidR="00C66819">
      <w:rPr>
        <w:rFonts w:ascii="Century Gothic" w:hAnsi="Century Gothic"/>
        <w:sz w:val="20"/>
      </w:rPr>
      <w:t>Central Road | Partington</w:t>
    </w:r>
    <w:r>
      <w:rPr>
        <w:rFonts w:ascii="Century Gothic" w:hAnsi="Century Gothic"/>
        <w:sz w:val="20"/>
      </w:rPr>
      <w:t xml:space="preserve"> | Manchester | M31 4EL</w:t>
    </w:r>
  </w:p>
  <w:p w14:paraId="133C857A" w14:textId="3C8D74E8" w:rsidR="00A32BD9" w:rsidRPr="00C66819" w:rsidRDefault="00740D77" w:rsidP="00FE45E2">
    <w:pPr>
      <w:pStyle w:val="Footer"/>
      <w:pBdr>
        <w:top w:val="single" w:sz="4" w:space="1" w:color="auto"/>
      </w:pBdr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Charity Number: 1200251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0D0C" w14:textId="77777777" w:rsidR="000D4630" w:rsidRDefault="000D4630" w:rsidP="00FE45E2">
      <w:r>
        <w:separator/>
      </w:r>
    </w:p>
  </w:footnote>
  <w:footnote w:type="continuationSeparator" w:id="0">
    <w:p w14:paraId="5D864B3C" w14:textId="77777777" w:rsidR="000D4630" w:rsidRDefault="000D4630" w:rsidP="00FE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5EF97FC4" w:rsidR="00FE45E2" w:rsidRDefault="00740D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6169CC" wp14:editId="55751F61">
          <wp:simplePos x="0" y="0"/>
          <wp:positionH relativeFrom="page">
            <wp:align>center</wp:align>
          </wp:positionH>
          <wp:positionV relativeFrom="paragraph">
            <wp:posOffset>1905</wp:posOffset>
          </wp:positionV>
          <wp:extent cx="3049905" cy="1174115"/>
          <wp:effectExtent l="0" t="0" r="0" b="0"/>
          <wp:wrapSquare wrapText="bothSides"/>
          <wp:docPr id="9" name="Picture 9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65"/>
                  <a:stretch/>
                </pic:blipFill>
                <pic:spPr bwMode="auto">
                  <a:xfrm>
                    <a:off x="0" y="0"/>
                    <a:ext cx="3049905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738610EB" w14:textId="4B0D654E" w:rsidR="00FE45E2" w:rsidRDefault="00FE4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B19"/>
    <w:multiLevelType w:val="hybridMultilevel"/>
    <w:tmpl w:val="7852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931"/>
    <w:multiLevelType w:val="hybridMultilevel"/>
    <w:tmpl w:val="3E2C8B9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D25424"/>
    <w:multiLevelType w:val="multilevel"/>
    <w:tmpl w:val="4644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EC52BB"/>
    <w:multiLevelType w:val="hybridMultilevel"/>
    <w:tmpl w:val="2CB2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7026B"/>
    <w:multiLevelType w:val="hybridMultilevel"/>
    <w:tmpl w:val="03341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E421E"/>
    <w:multiLevelType w:val="hybridMultilevel"/>
    <w:tmpl w:val="037C2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335EF3"/>
    <w:multiLevelType w:val="hybridMultilevel"/>
    <w:tmpl w:val="B776DBB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2F06883"/>
    <w:multiLevelType w:val="hybridMultilevel"/>
    <w:tmpl w:val="CEEA7DC8"/>
    <w:lvl w:ilvl="0" w:tplc="90EC4C46">
      <w:numFmt w:val="bullet"/>
      <w:lvlText w:val="•"/>
      <w:lvlJc w:val="left"/>
      <w:pPr>
        <w:ind w:left="900" w:hanging="360"/>
      </w:pPr>
      <w:rPr>
        <w:rFonts w:ascii="Gotham Narrow Book" w:eastAsia="Times New Roman" w:hAnsi="Gotham Narrow Book" w:cs="Corsiva Hebrew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CF21069"/>
    <w:multiLevelType w:val="hybridMultilevel"/>
    <w:tmpl w:val="86B2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84659">
    <w:abstractNumId w:val="4"/>
  </w:num>
  <w:num w:numId="2" w16cid:durableId="244340542">
    <w:abstractNumId w:val="5"/>
  </w:num>
  <w:num w:numId="3" w16cid:durableId="496925116">
    <w:abstractNumId w:val="2"/>
  </w:num>
  <w:num w:numId="4" w16cid:durableId="13073154">
    <w:abstractNumId w:val="1"/>
  </w:num>
  <w:num w:numId="5" w16cid:durableId="1765608505">
    <w:abstractNumId w:val="3"/>
  </w:num>
  <w:num w:numId="6" w16cid:durableId="1474830352">
    <w:abstractNumId w:val="0"/>
  </w:num>
  <w:num w:numId="7" w16cid:durableId="775369950">
    <w:abstractNumId w:val="8"/>
  </w:num>
  <w:num w:numId="8" w16cid:durableId="383915419">
    <w:abstractNumId w:val="7"/>
  </w:num>
  <w:num w:numId="9" w16cid:durableId="7985712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E2"/>
    <w:rsid w:val="0001119D"/>
    <w:rsid w:val="00023F77"/>
    <w:rsid w:val="0008215F"/>
    <w:rsid w:val="000915C9"/>
    <w:rsid w:val="000A76EA"/>
    <w:rsid w:val="000B295A"/>
    <w:rsid w:val="000D4630"/>
    <w:rsid w:val="00100D53"/>
    <w:rsid w:val="0010698F"/>
    <w:rsid w:val="00120300"/>
    <w:rsid w:val="001215A1"/>
    <w:rsid w:val="00142F1F"/>
    <w:rsid w:val="00155369"/>
    <w:rsid w:val="00164310"/>
    <w:rsid w:val="00166AD5"/>
    <w:rsid w:val="001757D9"/>
    <w:rsid w:val="001854EE"/>
    <w:rsid w:val="00187F0A"/>
    <w:rsid w:val="001A1D0F"/>
    <w:rsid w:val="001A568F"/>
    <w:rsid w:val="001A7B7F"/>
    <w:rsid w:val="00211AE9"/>
    <w:rsid w:val="002560CE"/>
    <w:rsid w:val="002561C8"/>
    <w:rsid w:val="002D4508"/>
    <w:rsid w:val="00330A49"/>
    <w:rsid w:val="003678A4"/>
    <w:rsid w:val="00397F0F"/>
    <w:rsid w:val="003B4E79"/>
    <w:rsid w:val="003C20B8"/>
    <w:rsid w:val="003C5D03"/>
    <w:rsid w:val="003E3C42"/>
    <w:rsid w:val="00413F67"/>
    <w:rsid w:val="00445BCB"/>
    <w:rsid w:val="00455F63"/>
    <w:rsid w:val="00471CFD"/>
    <w:rsid w:val="00483E58"/>
    <w:rsid w:val="00486F48"/>
    <w:rsid w:val="00495CE0"/>
    <w:rsid w:val="00497D4C"/>
    <w:rsid w:val="004B51CC"/>
    <w:rsid w:val="004B6AC3"/>
    <w:rsid w:val="004D29B6"/>
    <w:rsid w:val="004F01FF"/>
    <w:rsid w:val="004F5F36"/>
    <w:rsid w:val="0050603F"/>
    <w:rsid w:val="00553997"/>
    <w:rsid w:val="005B4B7F"/>
    <w:rsid w:val="005C4D53"/>
    <w:rsid w:val="005E31DA"/>
    <w:rsid w:val="00605C15"/>
    <w:rsid w:val="00614038"/>
    <w:rsid w:val="0065526E"/>
    <w:rsid w:val="00673274"/>
    <w:rsid w:val="00692B36"/>
    <w:rsid w:val="00695284"/>
    <w:rsid w:val="006A05DF"/>
    <w:rsid w:val="006A4DFE"/>
    <w:rsid w:val="006B49C2"/>
    <w:rsid w:val="006C45F5"/>
    <w:rsid w:val="006D05D2"/>
    <w:rsid w:val="00740D77"/>
    <w:rsid w:val="007622E1"/>
    <w:rsid w:val="007675C4"/>
    <w:rsid w:val="00790578"/>
    <w:rsid w:val="0079581C"/>
    <w:rsid w:val="007A0EE2"/>
    <w:rsid w:val="007A3C20"/>
    <w:rsid w:val="007A7E59"/>
    <w:rsid w:val="007E41AA"/>
    <w:rsid w:val="007E63C4"/>
    <w:rsid w:val="00810162"/>
    <w:rsid w:val="00864923"/>
    <w:rsid w:val="00873E6D"/>
    <w:rsid w:val="008944D1"/>
    <w:rsid w:val="008B465D"/>
    <w:rsid w:val="008C198A"/>
    <w:rsid w:val="009276FB"/>
    <w:rsid w:val="009341CC"/>
    <w:rsid w:val="0094522F"/>
    <w:rsid w:val="00967C84"/>
    <w:rsid w:val="009E0919"/>
    <w:rsid w:val="00A06FDB"/>
    <w:rsid w:val="00A12A6E"/>
    <w:rsid w:val="00A2116A"/>
    <w:rsid w:val="00A32BD9"/>
    <w:rsid w:val="00A348EF"/>
    <w:rsid w:val="00A47AFA"/>
    <w:rsid w:val="00A5136D"/>
    <w:rsid w:val="00A655C9"/>
    <w:rsid w:val="00A95C38"/>
    <w:rsid w:val="00AB1EA7"/>
    <w:rsid w:val="00AB2927"/>
    <w:rsid w:val="00B17C6B"/>
    <w:rsid w:val="00B70742"/>
    <w:rsid w:val="00B85377"/>
    <w:rsid w:val="00B93E8E"/>
    <w:rsid w:val="00BD43E5"/>
    <w:rsid w:val="00BE1F58"/>
    <w:rsid w:val="00BF4910"/>
    <w:rsid w:val="00C35950"/>
    <w:rsid w:val="00C66819"/>
    <w:rsid w:val="00C669EB"/>
    <w:rsid w:val="00C84A09"/>
    <w:rsid w:val="00CA1DE2"/>
    <w:rsid w:val="00CC4021"/>
    <w:rsid w:val="00CC6A5C"/>
    <w:rsid w:val="00CE6F41"/>
    <w:rsid w:val="00CE732E"/>
    <w:rsid w:val="00D449A9"/>
    <w:rsid w:val="00D6704B"/>
    <w:rsid w:val="00D96F42"/>
    <w:rsid w:val="00DA1F32"/>
    <w:rsid w:val="00E03AB4"/>
    <w:rsid w:val="00E13009"/>
    <w:rsid w:val="00E32F78"/>
    <w:rsid w:val="00E43683"/>
    <w:rsid w:val="00E47E06"/>
    <w:rsid w:val="00E54612"/>
    <w:rsid w:val="00ED6CB8"/>
    <w:rsid w:val="00EE424D"/>
    <w:rsid w:val="00EE4C93"/>
    <w:rsid w:val="00F608B4"/>
    <w:rsid w:val="00F625DC"/>
    <w:rsid w:val="00FE45E2"/>
    <w:rsid w:val="1956E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70B0F"/>
  <w15:chartTrackingRefBased/>
  <w15:docId w15:val="{2124132F-A423-C944-BF48-5B97F98F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2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A7E59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5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45E2"/>
  </w:style>
  <w:style w:type="paragraph" w:styleId="Footer">
    <w:name w:val="footer"/>
    <w:basedOn w:val="Normal"/>
    <w:link w:val="FooterChar"/>
    <w:uiPriority w:val="99"/>
    <w:unhideWhenUsed/>
    <w:rsid w:val="00FE45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45E2"/>
  </w:style>
  <w:style w:type="table" w:styleId="TableGrid">
    <w:name w:val="Table Grid"/>
    <w:basedOn w:val="TableNormal"/>
    <w:uiPriority w:val="39"/>
    <w:rsid w:val="00FE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A7E5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7A7E59"/>
    <w:pPr>
      <w:autoSpaceDE w:val="0"/>
      <w:autoSpaceDN w:val="0"/>
      <w:adjustRightInd w:val="0"/>
      <w:spacing w:after="100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A7E59"/>
    <w:rPr>
      <w:rFonts w:ascii="Arial" w:eastAsia="Times New Roman" w:hAnsi="Arial" w:cs="Arial"/>
      <w:i/>
      <w:i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F01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F01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Finance &amp; HR</cp:lastModifiedBy>
  <cp:revision>35</cp:revision>
  <cp:lastPrinted>2023-01-02T14:40:00Z</cp:lastPrinted>
  <dcterms:created xsi:type="dcterms:W3CDTF">2023-12-14T20:50:00Z</dcterms:created>
  <dcterms:modified xsi:type="dcterms:W3CDTF">2023-12-14T21:12:00Z</dcterms:modified>
</cp:coreProperties>
</file>